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640" w:rsidRPr="00571C84" w:rsidRDefault="00C63640" w:rsidP="00C63640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75FCEC" wp14:editId="2C74CC44">
                <wp:simplePos x="0" y="0"/>
                <wp:positionH relativeFrom="column">
                  <wp:posOffset>-342900</wp:posOffset>
                </wp:positionH>
                <wp:positionV relativeFrom="paragraph">
                  <wp:posOffset>45720</wp:posOffset>
                </wp:positionV>
                <wp:extent cx="942975" cy="971550"/>
                <wp:effectExtent l="0" t="0" r="952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63640" w:rsidRDefault="00C63640" w:rsidP="00C63640">
                            <w:r w:rsidRPr="006E4A95"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7CD05F9B" wp14:editId="60F0C693">
                                  <wp:extent cx="742950" cy="933450"/>
                                  <wp:effectExtent l="0" t="0" r="0" b="0"/>
                                  <wp:docPr id="7" name="Picture 7" descr="C:\Users\HP\Desktop\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HP\Desktop\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7035" cy="976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75FCE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27pt;margin-top:3.6pt;width:74.25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" fillcolor="white [3201]" stroked="f" strokeweight=".5pt">
                <v:textbox>
                  <w:txbxContent>
                    <w:p w:rsidR="00C63640" w:rsidRDefault="00C63640" w:rsidP="00C63640">
                      <w:r w:rsidRPr="006E4A95"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7CD05F9B" wp14:editId="60F0C693">
                            <wp:extent cx="742950" cy="933450"/>
                            <wp:effectExtent l="0" t="0" r="0" b="0"/>
                            <wp:docPr id="7" name="Picture 7" descr="C:\Users\HP\Desktop\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HP\Desktop\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7035" cy="976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71C84">
        <w:rPr>
          <w:rFonts w:ascii="Times New Roman" w:hAnsi="Times New Roman" w:cs="Times New Roman"/>
          <w:b/>
          <w:color w:val="FF0000"/>
          <w:sz w:val="24"/>
          <w:szCs w:val="24"/>
        </w:rPr>
        <w:t>Sejal Multipurpose Education Society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’s</w:t>
      </w:r>
    </w:p>
    <w:p w:rsidR="00C63640" w:rsidRPr="00571C84" w:rsidRDefault="00C63640" w:rsidP="00C63640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70C0"/>
          <w:sz w:val="40"/>
          <w:szCs w:val="40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CD2113" wp14:editId="337A9D9C">
                <wp:simplePos x="0" y="0"/>
                <wp:positionH relativeFrom="column">
                  <wp:posOffset>5381625</wp:posOffset>
                </wp:positionH>
                <wp:positionV relativeFrom="paragraph">
                  <wp:posOffset>56515</wp:posOffset>
                </wp:positionV>
                <wp:extent cx="981075" cy="962025"/>
                <wp:effectExtent l="0" t="0" r="9525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63640" w:rsidRDefault="00C63640" w:rsidP="00C63640">
                            <w:r w:rsidRPr="00160240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en-IN"/>
                              </w:rPr>
                              <w:drawing>
                                <wp:inline distT="0" distB="0" distL="0" distR="0" wp14:anchorId="34FA2FB2" wp14:editId="7D04874B">
                                  <wp:extent cx="685800" cy="754105"/>
                                  <wp:effectExtent l="0" t="0" r="0" b="8255"/>
                                  <wp:docPr id="2" name="Picture 2" descr="C:\Users\HP\Desktop\Prashik College Lo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HP\Desktop\Prashik College Lo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0421" cy="7921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D2113" id="Text Box 6" o:spid="_x0000_s1027" type="#_x0000_t202" style="position:absolute;left:0;text-align:left;margin-left:423.75pt;margin-top:4.45pt;width:77.25pt;height:7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" fillcolor="white [3201]" stroked="f" strokeweight=".5pt">
                <v:textbox>
                  <w:txbxContent>
                    <w:p w:rsidR="00C63640" w:rsidRDefault="00C63640" w:rsidP="00C63640">
                      <w:r w:rsidRPr="00160240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en-IN"/>
                        </w:rPr>
                        <w:drawing>
                          <wp:inline distT="0" distB="0" distL="0" distR="0" wp14:anchorId="34FA2FB2" wp14:editId="7D04874B">
                            <wp:extent cx="685800" cy="754105"/>
                            <wp:effectExtent l="0" t="0" r="0" b="8255"/>
                            <wp:docPr id="2" name="Picture 2" descr="C:\Users\HP\Desktop\Prashik College Lo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HP\Desktop\Prashik College Lo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0421" cy="7921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71C84">
        <w:rPr>
          <w:rFonts w:ascii="Times New Roman" w:hAnsi="Times New Roman" w:cs="Times New Roman"/>
          <w:b/>
          <w:color w:val="0070C0"/>
          <w:sz w:val="40"/>
          <w:szCs w:val="40"/>
        </w:rPr>
        <w:t>PRASHIK COLLEGE OF BCA &amp; BCS</w:t>
      </w:r>
    </w:p>
    <w:p w:rsidR="00C63640" w:rsidRPr="00E775B2" w:rsidRDefault="00C63640" w:rsidP="00C63640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E775B2">
        <w:rPr>
          <w:rFonts w:ascii="Times New Roman" w:hAnsi="Times New Roman" w:cs="Times New Roman"/>
          <w:b/>
          <w:color w:val="7030A0"/>
          <w:sz w:val="24"/>
          <w:szCs w:val="24"/>
        </w:rPr>
        <w:t>Minority Status June 2009</w:t>
      </w:r>
    </w:p>
    <w:p w:rsidR="00C63640" w:rsidRDefault="00C63640" w:rsidP="00C636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Plot No 141, Chawada Complex, Devlai Chowk, Chha Sambhajinagar</w:t>
      </w:r>
    </w:p>
    <w:p w:rsidR="00C63640" w:rsidRDefault="00C63640" w:rsidP="00C636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Mob. 9046512555/9422215556</w:t>
      </w:r>
    </w:p>
    <w:p w:rsidR="00C63640" w:rsidRPr="009E2CF2" w:rsidRDefault="00C63640" w:rsidP="00C636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4386">
        <w:rPr>
          <w:rFonts w:ascii="Times New Roman" w:hAnsi="Times New Roman" w:cs="Times New Roman"/>
          <w:b/>
          <w:color w:val="00B0F0"/>
          <w:sz w:val="24"/>
          <w:szCs w:val="24"/>
        </w:rPr>
        <w:t>www.prashikcollege.in</w:t>
      </w:r>
      <w:r>
        <w:rPr>
          <w:rFonts w:ascii="Times New Roman" w:hAnsi="Times New Roman" w:cs="Times New Roman"/>
          <w:b/>
          <w:sz w:val="24"/>
          <w:szCs w:val="24"/>
        </w:rPr>
        <w:t xml:space="preserve">  Email:  </w:t>
      </w:r>
      <w:hyperlink r:id="rId7" w:history="1">
        <w:r w:rsidRPr="009E2CF2">
          <w:rPr>
            <w:rStyle w:val="Hyperlink"/>
            <w:rFonts w:ascii="Times New Roman" w:hAnsi="Times New Roman" w:cs="Times New Roman"/>
            <w:b/>
            <w:sz w:val="24"/>
            <w:szCs w:val="24"/>
          </w:rPr>
          <w:t>prashikcollegebcabcs@gmail.com</w:t>
        </w:r>
      </w:hyperlink>
    </w:p>
    <w:p w:rsidR="00C63640" w:rsidRDefault="00C63640" w:rsidP="00C636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----------------------------------------------------------------------------------------------------------------Sejal Shankar Ambhore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Sanket Shankar Ambhore</w:t>
      </w:r>
    </w:p>
    <w:p w:rsidR="00C63640" w:rsidRDefault="00C63640" w:rsidP="00C636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E775B2">
        <w:rPr>
          <w:rFonts w:ascii="Times New Roman" w:hAnsi="Times New Roman" w:cs="Times New Roman"/>
          <w:b/>
          <w:color w:val="002060"/>
          <w:sz w:val="24"/>
          <w:szCs w:val="24"/>
        </w:rPr>
        <w:t>President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E775B2">
        <w:rPr>
          <w:rFonts w:ascii="Times New Roman" w:hAnsi="Times New Roman" w:cs="Times New Roman"/>
          <w:b/>
          <w:color w:val="002060"/>
          <w:sz w:val="24"/>
          <w:szCs w:val="24"/>
        </w:rPr>
        <w:t>Secretary</w:t>
      </w:r>
    </w:p>
    <w:p w:rsidR="00C63640" w:rsidRPr="00C63640" w:rsidRDefault="00C63640" w:rsidP="00C636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---------------------------------------------------------------------------------------------------------------</w:t>
      </w:r>
    </w:p>
    <w:p w:rsidR="00C63640" w:rsidRPr="00E775B2" w:rsidRDefault="00C63640" w:rsidP="00C63640">
      <w:r w:rsidRPr="00E775B2">
        <w:rPr>
          <w:rFonts w:ascii="Times New Roman" w:hAnsi="Times New Roman" w:cs="Times New Roman"/>
          <w:sz w:val="24"/>
          <w:szCs w:val="24"/>
        </w:rPr>
        <w:t xml:space="preserve">Ref. No. PCBCA&amp;BCS/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775B2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Date:    /    /     </w:t>
      </w:r>
    </w:p>
    <w:p w:rsidR="00B01CF3" w:rsidRPr="00B01CF3" w:rsidRDefault="00B01CF3" w:rsidP="00B01CF3">
      <w:pPr>
        <w:shd w:val="clear" w:color="auto" w:fill="FFFFFF"/>
        <w:spacing w:after="0" w:line="420" w:lineRule="atLeast"/>
        <w:jc w:val="center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REPORT ON SEMINAR: BASIC COMMUNICATION SKILLS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Date: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16th September 2025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br/>
      </w: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Venue: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Seminar Hall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br/>
      </w: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Chairperson: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Rahul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Tayade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br/>
      </w: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Keynote Speaker: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Raj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Korde</w:t>
      </w:r>
      <w:proofErr w:type="spellEnd"/>
    </w:p>
    <w:p w:rsidR="00B01CF3" w:rsidRPr="00B01CF3" w:rsidRDefault="00B01CF3" w:rsidP="00B0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.75pt" o:hralign="center" o:hrstd="t" o:hr="t" fillcolor="#a0a0a0" stroked="f"/>
        </w:pic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1. Introduction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A one-day seminar on "Basic Communication Skills" was organized on 16th September 2025. The session aimed to equip participants with essential verbal and non-verbal tools required for professional and personal excellence. The event was presided over by 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 xml:space="preserve"> Rahul 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Tayade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, who emphasized the growing necessity of soft skills in a competitive global environment.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2. Inaugural Session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The program commenced with a welcome address by the Chairperson,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Rahul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Tayade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. In his opening remarks,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Tayade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highlighted that "communication is the bridge between confusion and clarity." He introduced the keynote speaker, 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 xml:space="preserve"> Raj 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Korde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, acknowledging his vast expertise in </w:t>
      </w:r>
      <w:r w:rsidR="00C63640"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behavioural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sciences and corporate training.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 xml:space="preserve">3. Key Highlights of the Session by 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 xml:space="preserve"> Raj </w:t>
      </w:r>
      <w:proofErr w:type="spellStart"/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Korde</w:t>
      </w:r>
      <w:proofErr w:type="spellEnd"/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Korde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delivered an interactive and insightful lecture focusing on the "7 Cs of Communication" and the psychology of effective interaction. Key topics included:</w:t>
      </w:r>
    </w:p>
    <w:p w:rsidR="00B01CF3" w:rsidRPr="00B01CF3" w:rsidRDefault="00B01CF3" w:rsidP="00B01CF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Active Listening: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Understanding the difference between 'hearing' and 'listening' to foster better empathy.</w:t>
      </w:r>
    </w:p>
    <w:p w:rsidR="00B01CF3" w:rsidRPr="00B01CF3" w:rsidRDefault="00B01CF3" w:rsidP="00B01CF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Non-Verbal Cues: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The impact of body language, eye contact, and tone of voice in reinforcing the spoken word.</w:t>
      </w:r>
    </w:p>
    <w:p w:rsidR="00B01CF3" w:rsidRPr="00B01CF3" w:rsidRDefault="00B01CF3" w:rsidP="00B01CF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Overcoming Barriers: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Identifying psychological and physical barriers that hinder clear messaging.</w:t>
      </w:r>
    </w:p>
    <w:p w:rsidR="00B01CF3" w:rsidRPr="00B01CF3" w:rsidRDefault="00B01CF3" w:rsidP="00B01CF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lastRenderedPageBreak/>
        <w:t>Clarity and Conciseness: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The importance of delivering direct and precise information to avoid ambiguity.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4. Interactive Workshop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The latter half of the session included role-playing exercises and mock scenarios facilitated by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Korde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. Participants practiced:</w:t>
      </w:r>
    </w:p>
    <w:p w:rsidR="00B01CF3" w:rsidRPr="00B01CF3" w:rsidRDefault="00B01CF3" w:rsidP="00B01CF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Elevator Pitches: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Briefly introducing themselves and their ideas.</w:t>
      </w:r>
    </w:p>
    <w:p w:rsidR="00B01CF3" w:rsidRPr="00B01CF3" w:rsidRDefault="00B01CF3" w:rsidP="00B01CF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Conflict Resolution: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 Using "I" statements to navigate difficult conversations without escalating tension.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  <w:t>5. Conclusion and Vote of Thanks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The session concluded with a Q&amp;A segment where participants addressed specific challenges in public speaking and formal writing.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Rahul </w:t>
      </w:r>
      <w:proofErr w:type="spellStart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Tayade</w:t>
      </w:r>
      <w:proofErr w:type="spell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, in his concluding remarks, expressed satisfaction with the engagement levels and urged participants to treat communication as a lifelong practice rather than a one-time lesson.</w:t>
      </w:r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</w:pP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The event ended with a formal</w:t>
      </w:r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vote of thanks to </w:t>
      </w:r>
      <w:proofErr w:type="spellStart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Dr.</w:t>
      </w:r>
      <w:proofErr w:type="spellEnd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proofErr w:type="spellStart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Prem</w:t>
      </w:r>
      <w:proofErr w:type="spellEnd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proofErr w:type="spellStart"/>
      <w:proofErr w:type="gramStart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>Waghmare</w:t>
      </w:r>
      <w:proofErr w:type="spellEnd"/>
      <w:r w:rsidR="00C63640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</w:t>
      </w:r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for</w:t>
      </w:r>
      <w:proofErr w:type="gramEnd"/>
      <w:r w:rsidRPr="00B01CF3">
        <w:rPr>
          <w:rFonts w:ascii="Times New Roman" w:eastAsia="Times New Roman" w:hAnsi="Times New Roman" w:cs="Times New Roman"/>
          <w:color w:val="0A0A0A"/>
          <w:sz w:val="24"/>
          <w:szCs w:val="24"/>
          <w:lang w:eastAsia="en-IN"/>
        </w:rPr>
        <w:t xml:space="preserve"> his valuable time and to the organizing committee for the successful execution of the program.</w:t>
      </w:r>
    </w:p>
    <w:p w:rsidR="00C63640" w:rsidRDefault="00C63640" w:rsidP="00C63640">
      <w:pPr>
        <w:pStyle w:val="NormalWeb"/>
        <w:jc w:val="center"/>
      </w:pPr>
      <w:r>
        <w:rPr>
          <w:noProof/>
        </w:rPr>
        <w:drawing>
          <wp:inline distT="0" distB="0" distL="0" distR="0">
            <wp:extent cx="2855719" cy="4485968"/>
            <wp:effectExtent l="0" t="0" r="1905" b="0"/>
            <wp:docPr id="1" name="Picture 1" descr="C:\Users\HP\Desktop\5b79fa98-0831-4b7c-b837-cb617b48fb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5b79fa98-0831-4b7c-b837-cb617b48fbd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974205" cy="467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ABEABA" wp14:editId="5758C958">
            <wp:extent cx="2800350" cy="4499347"/>
            <wp:effectExtent l="0" t="0" r="0" b="0"/>
            <wp:docPr id="4" name="Picture 4" descr="C:\Users\HP\Desktop\f585e894-2689-44bb-b88e-7524eba42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esktop\f585e894-2689-44bb-b88e-7524eba4242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351" cy="452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1CF3" w:rsidRPr="00B01CF3" w:rsidRDefault="00B01CF3" w:rsidP="00B01C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N"/>
        </w:rPr>
      </w:pPr>
    </w:p>
    <w:sectPr w:rsidR="00B01CF3" w:rsidRPr="00B01C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F5177"/>
    <w:multiLevelType w:val="multilevel"/>
    <w:tmpl w:val="F05A5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ED4FF9"/>
    <w:multiLevelType w:val="multilevel"/>
    <w:tmpl w:val="ACFA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844"/>
    <w:rsid w:val="00710F40"/>
    <w:rsid w:val="008467FA"/>
    <w:rsid w:val="00A00844"/>
    <w:rsid w:val="00AF6772"/>
    <w:rsid w:val="00B01CF3"/>
    <w:rsid w:val="00C63640"/>
    <w:rsid w:val="00F9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95C56"/>
  <w15:chartTrackingRefBased/>
  <w15:docId w15:val="{CEE770F0-85A5-4430-AE64-2BA228FE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01CF3"/>
    <w:rPr>
      <w:b/>
      <w:bCs/>
    </w:rPr>
  </w:style>
  <w:style w:type="character" w:customStyle="1" w:styleId="t286pc">
    <w:name w:val="t286pc"/>
    <w:basedOn w:val="DefaultParagraphFont"/>
    <w:rsid w:val="00B01CF3"/>
  </w:style>
  <w:style w:type="paragraph" w:styleId="NormalWeb">
    <w:name w:val="Normal (Web)"/>
    <w:basedOn w:val="Normal"/>
    <w:uiPriority w:val="99"/>
    <w:semiHidden/>
    <w:unhideWhenUsed/>
    <w:rsid w:val="00C636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C636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0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3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3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2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1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prashikcollegebcabc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2026-03-10T11:31:00Z</dcterms:created>
  <dcterms:modified xsi:type="dcterms:W3CDTF">2026-03-10T11:31:00Z</dcterms:modified>
</cp:coreProperties>
</file>